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4CE6" w14:textId="77777777" w:rsidR="00711C3A" w:rsidRDefault="00245BFD" w:rsidP="00711C3A">
      <w:pPr>
        <w:jc w:val="center"/>
        <w:rPr>
          <w:rFonts w:ascii="Arial" w:hAnsi="Arial" w:cs="Arial"/>
          <w:noProof/>
          <w:sz w:val="24"/>
          <w:szCs w:val="24"/>
        </w:rPr>
      </w:pPr>
      <w:r w:rsidRPr="00245BFD">
        <w:rPr>
          <w:noProof/>
        </w:rPr>
        <w:drawing>
          <wp:inline distT="0" distB="0" distL="0" distR="0" wp14:anchorId="49C26D67" wp14:editId="42EBF1B1">
            <wp:extent cx="143827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AB0B7" w14:textId="24B89457" w:rsidR="00245BFD" w:rsidRDefault="00C34A8A" w:rsidP="00711C3A">
      <w:pPr>
        <w:rPr>
          <w:rFonts w:ascii="Arial" w:hAnsi="Arial" w:cs="Arial"/>
          <w:b/>
          <w:bCs/>
          <w:noProof/>
          <w:sz w:val="24"/>
          <w:szCs w:val="24"/>
        </w:rPr>
      </w:pPr>
      <w:r w:rsidRPr="00711C3A">
        <w:rPr>
          <w:rFonts w:ascii="Arial" w:hAnsi="Arial" w:cs="Arial"/>
          <w:b/>
          <w:bCs/>
          <w:noProof/>
          <w:sz w:val="24"/>
          <w:szCs w:val="24"/>
        </w:rPr>
        <w:t>КОНСАЛТИНГ</w:t>
      </w:r>
    </w:p>
    <w:p w14:paraId="581F9C6E" w14:textId="77777777" w:rsidR="00711C3A" w:rsidRPr="00711C3A" w:rsidRDefault="00711C3A" w:rsidP="00711C3A">
      <w:pPr>
        <w:rPr>
          <w:b/>
          <w:bCs/>
          <w:noProof/>
        </w:rPr>
      </w:pPr>
    </w:p>
    <w:p w14:paraId="5B039C77" w14:textId="77777777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С чего начать бизнес-подробный план и анализ старта</w:t>
      </w:r>
    </w:p>
    <w:p w14:paraId="34966B08" w14:textId="5BDCCA4B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"</w:t>
      </w:r>
      <w:proofErr w:type="spellStart"/>
      <w:r w:rsidRPr="00711C3A">
        <w:rPr>
          <w:rFonts w:ascii="Arial" w:hAnsi="Arial" w:cs="Arial"/>
          <w:sz w:val="24"/>
          <w:szCs w:val="24"/>
        </w:rPr>
        <w:t>Компаньонство</w:t>
      </w:r>
      <w:proofErr w:type="spellEnd"/>
      <w:r w:rsidRPr="00711C3A">
        <w:rPr>
          <w:rFonts w:ascii="Arial" w:hAnsi="Arial" w:cs="Arial"/>
          <w:sz w:val="24"/>
          <w:szCs w:val="24"/>
        </w:rPr>
        <w:t>" в бизнесе-все за и против.</w:t>
      </w:r>
    </w:p>
    <w:p w14:paraId="0994D7AB" w14:textId="1B3AE7B8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 xml:space="preserve">Роль </w:t>
      </w:r>
      <w:proofErr w:type="spellStart"/>
      <w:proofErr w:type="gramStart"/>
      <w:r w:rsidRPr="00711C3A">
        <w:rPr>
          <w:rFonts w:ascii="Arial" w:hAnsi="Arial" w:cs="Arial"/>
          <w:sz w:val="24"/>
          <w:szCs w:val="24"/>
        </w:rPr>
        <w:t>ген.директора</w:t>
      </w:r>
      <w:proofErr w:type="spellEnd"/>
      <w:proofErr w:type="gramEnd"/>
      <w:r w:rsidRPr="00711C3A">
        <w:rPr>
          <w:rFonts w:ascii="Arial" w:hAnsi="Arial" w:cs="Arial"/>
          <w:sz w:val="24"/>
          <w:szCs w:val="24"/>
        </w:rPr>
        <w:t xml:space="preserve"> (собственника) в компании (стили управления)</w:t>
      </w:r>
    </w:p>
    <w:p w14:paraId="2E2272B8" w14:textId="60130A59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 xml:space="preserve">Роль </w:t>
      </w:r>
      <w:proofErr w:type="spellStart"/>
      <w:proofErr w:type="gramStart"/>
      <w:r w:rsidRPr="00711C3A">
        <w:rPr>
          <w:rFonts w:ascii="Arial" w:hAnsi="Arial" w:cs="Arial"/>
          <w:sz w:val="24"/>
          <w:szCs w:val="24"/>
        </w:rPr>
        <w:t>гл.буха</w:t>
      </w:r>
      <w:proofErr w:type="spellEnd"/>
      <w:proofErr w:type="gramEnd"/>
      <w:r w:rsidRPr="00711C3A">
        <w:rPr>
          <w:rFonts w:ascii="Arial" w:hAnsi="Arial" w:cs="Arial"/>
          <w:sz w:val="24"/>
          <w:szCs w:val="24"/>
        </w:rPr>
        <w:t xml:space="preserve"> в компании</w:t>
      </w:r>
    </w:p>
    <w:p w14:paraId="2CCC17FE" w14:textId="5F303634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 xml:space="preserve">Роль </w:t>
      </w:r>
      <w:proofErr w:type="spellStart"/>
      <w:r w:rsidRPr="00711C3A">
        <w:rPr>
          <w:rFonts w:ascii="Arial" w:hAnsi="Arial" w:cs="Arial"/>
          <w:sz w:val="24"/>
          <w:szCs w:val="24"/>
        </w:rPr>
        <w:t>it</w:t>
      </w:r>
      <w:proofErr w:type="spellEnd"/>
      <w:r w:rsidRPr="00711C3A">
        <w:rPr>
          <w:rFonts w:ascii="Arial" w:hAnsi="Arial" w:cs="Arial"/>
          <w:sz w:val="24"/>
          <w:szCs w:val="24"/>
        </w:rPr>
        <w:t xml:space="preserve"> специалиста в компании. Организация работы сервера, безопасность,</w:t>
      </w:r>
      <w:r w:rsid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архивирование данных</w:t>
      </w:r>
    </w:p>
    <w:p w14:paraId="2CC127BE" w14:textId="68D75406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Взаимодействие с собственником(учредителем) бизнеса (детали)</w:t>
      </w:r>
    </w:p>
    <w:p w14:paraId="091E6DE8" w14:textId="652888DE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Какие отделы нужны в компании (иерархия)</w:t>
      </w:r>
    </w:p>
    <w:p w14:paraId="6F6B1480" w14:textId="6FD1A758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 xml:space="preserve">Организация жизни офиса компании (офис менеджер, снабжение офиса и </w:t>
      </w:r>
      <w:proofErr w:type="spellStart"/>
      <w:r w:rsidRPr="00711C3A">
        <w:rPr>
          <w:rFonts w:ascii="Arial" w:hAnsi="Arial" w:cs="Arial"/>
          <w:sz w:val="24"/>
          <w:szCs w:val="24"/>
        </w:rPr>
        <w:t>тд</w:t>
      </w:r>
      <w:proofErr w:type="spellEnd"/>
      <w:r w:rsidRPr="00711C3A">
        <w:rPr>
          <w:rFonts w:ascii="Arial" w:hAnsi="Arial" w:cs="Arial"/>
          <w:sz w:val="24"/>
          <w:szCs w:val="24"/>
        </w:rPr>
        <w:t>)</w:t>
      </w:r>
    </w:p>
    <w:p w14:paraId="30C29DBB" w14:textId="61C6992F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Распределение обязанностей сотрудников компании (</w:t>
      </w:r>
      <w:proofErr w:type="spellStart"/>
      <w:proofErr w:type="gramStart"/>
      <w:r w:rsidRPr="00711C3A">
        <w:rPr>
          <w:rFonts w:ascii="Arial" w:hAnsi="Arial" w:cs="Arial"/>
          <w:sz w:val="24"/>
          <w:szCs w:val="24"/>
        </w:rPr>
        <w:t>долж.инструкции</w:t>
      </w:r>
      <w:proofErr w:type="spellEnd"/>
      <w:proofErr w:type="gramEnd"/>
      <w:r w:rsid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,регламенты (система их создания) и их контроль).</w:t>
      </w:r>
    </w:p>
    <w:p w14:paraId="3529C99A" w14:textId="146F46BB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Внедрение чек-листов как форма контроля на предприятии</w:t>
      </w:r>
    </w:p>
    <w:p w14:paraId="1F27FB67" w14:textId="2467A730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 xml:space="preserve">Как организовать Отдел </w:t>
      </w:r>
      <w:proofErr w:type="gramStart"/>
      <w:r w:rsidRPr="00711C3A">
        <w:rPr>
          <w:rFonts w:ascii="Arial" w:hAnsi="Arial" w:cs="Arial"/>
          <w:sz w:val="24"/>
          <w:szCs w:val="24"/>
        </w:rPr>
        <w:t>Продаж(</w:t>
      </w:r>
      <w:proofErr w:type="gramEnd"/>
      <w:r w:rsidRPr="00711C3A">
        <w:rPr>
          <w:rFonts w:ascii="Arial" w:hAnsi="Arial" w:cs="Arial"/>
          <w:sz w:val="24"/>
          <w:szCs w:val="24"/>
        </w:rPr>
        <w:t>опт,</w:t>
      </w:r>
      <w:r w:rsid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розница). Анализ и планирование продаж</w:t>
      </w:r>
    </w:p>
    <w:p w14:paraId="5BE46BD1" w14:textId="24E434B4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Отчетность в компании (нужны ли,</w:t>
      </w:r>
      <w:r w:rsid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польза,</w:t>
      </w:r>
      <w:r w:rsidR="00711C3A">
        <w:rPr>
          <w:rFonts w:ascii="Arial" w:hAnsi="Arial" w:cs="Arial"/>
          <w:sz w:val="24"/>
          <w:szCs w:val="24"/>
        </w:rPr>
        <w:t xml:space="preserve"> </w:t>
      </w:r>
      <w:r w:rsidR="00711C3A" w:rsidRPr="00711C3A">
        <w:rPr>
          <w:rFonts w:ascii="Arial" w:hAnsi="Arial" w:cs="Arial"/>
          <w:sz w:val="24"/>
          <w:szCs w:val="24"/>
        </w:rPr>
        <w:t>периодичность</w:t>
      </w:r>
      <w:r w:rsidRPr="00711C3A">
        <w:rPr>
          <w:rFonts w:ascii="Arial" w:hAnsi="Arial" w:cs="Arial"/>
          <w:sz w:val="24"/>
          <w:szCs w:val="24"/>
        </w:rPr>
        <w:t>)</w:t>
      </w:r>
    </w:p>
    <w:p w14:paraId="2A9508D8" w14:textId="3EEEEA86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Организация и планирование работы Отдела маркетинга и рекламы (начальник,</w:t>
      </w:r>
      <w:r w:rsid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менеджеры, дизайнеры).</w:t>
      </w:r>
    </w:p>
    <w:p w14:paraId="3281233B" w14:textId="75543F54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Создание бренда и защита торговой марки</w:t>
      </w:r>
    </w:p>
    <w:p w14:paraId="1F316354" w14:textId="2F97DC7B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Внедрение CRM программы (учет холодных и горячих звонков)</w:t>
      </w:r>
    </w:p>
    <w:p w14:paraId="44BC5FA3" w14:textId="0BD56FE6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 xml:space="preserve">Внедрение смарт телефонии в офисе (мини </w:t>
      </w:r>
      <w:proofErr w:type="spellStart"/>
      <w:r w:rsidRPr="00711C3A">
        <w:rPr>
          <w:rFonts w:ascii="Arial" w:hAnsi="Arial" w:cs="Arial"/>
          <w:sz w:val="24"/>
          <w:szCs w:val="24"/>
        </w:rPr>
        <w:t>Атс</w:t>
      </w:r>
      <w:proofErr w:type="spellEnd"/>
      <w:r w:rsidRPr="00711C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11C3A">
        <w:rPr>
          <w:rFonts w:ascii="Arial" w:hAnsi="Arial" w:cs="Arial"/>
          <w:sz w:val="24"/>
          <w:szCs w:val="24"/>
        </w:rPr>
        <w:t>тд</w:t>
      </w:r>
      <w:proofErr w:type="spellEnd"/>
      <w:r w:rsidRPr="00711C3A">
        <w:rPr>
          <w:rFonts w:ascii="Arial" w:hAnsi="Arial" w:cs="Arial"/>
          <w:sz w:val="24"/>
          <w:szCs w:val="24"/>
        </w:rPr>
        <w:t>)</w:t>
      </w:r>
    </w:p>
    <w:p w14:paraId="09ADCD0E" w14:textId="367CB0EA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Программа лояльности сотрудников. Пошаговые инструкции</w:t>
      </w:r>
    </w:p>
    <w:p w14:paraId="6BA04795" w14:textId="7C76BD78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Как организовать рабочие процессы на предприятии (планерки, совещания)</w:t>
      </w:r>
    </w:p>
    <w:p w14:paraId="01E3A610" w14:textId="3785ACD6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Система контроля сотрудников (СКУД, видеонаблюдение, отчеты,</w:t>
      </w:r>
      <w:r w:rsid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совещания</w:t>
      </w:r>
      <w:proofErr w:type="gramStart"/>
      <w:r w:rsidRPr="00711C3A">
        <w:rPr>
          <w:rFonts w:ascii="Arial" w:hAnsi="Arial" w:cs="Arial"/>
          <w:sz w:val="24"/>
          <w:szCs w:val="24"/>
        </w:rPr>
        <w:t>).Фотография</w:t>
      </w:r>
      <w:proofErr w:type="gramEnd"/>
      <w:r w:rsidRPr="00711C3A">
        <w:rPr>
          <w:rFonts w:ascii="Arial" w:hAnsi="Arial" w:cs="Arial"/>
          <w:sz w:val="24"/>
          <w:szCs w:val="24"/>
        </w:rPr>
        <w:t xml:space="preserve"> рабочего дня.</w:t>
      </w:r>
    </w:p>
    <w:p w14:paraId="156A09FD" w14:textId="1E4463C3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Рекрутинг, найм,</w:t>
      </w:r>
      <w:r w:rsid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наставничество и селекция персонала (от собеседования, прием на</w:t>
      </w:r>
      <w:r w:rsidR="00711C3A" w:rsidRP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работу, до повышения сотрудников по карьерой лестнице).</w:t>
      </w:r>
    </w:p>
    <w:p w14:paraId="200DFAE4" w14:textId="6501E27F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Разработка и внедрение системы лояльности, скидок и бонусов</w:t>
      </w:r>
    </w:p>
    <w:p w14:paraId="535EB759" w14:textId="5326C970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Строительство нового объекта с нуля (этапность,</w:t>
      </w:r>
      <w:r w:rsid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детали,</w:t>
      </w:r>
      <w:r w:rsid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нюансы)</w:t>
      </w:r>
    </w:p>
    <w:p w14:paraId="416371D7" w14:textId="120AAF2C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 xml:space="preserve">Взаимодействие с работниками </w:t>
      </w:r>
      <w:proofErr w:type="spellStart"/>
      <w:proofErr w:type="gramStart"/>
      <w:r w:rsidRPr="00711C3A">
        <w:rPr>
          <w:rFonts w:ascii="Arial" w:hAnsi="Arial" w:cs="Arial"/>
          <w:sz w:val="24"/>
          <w:szCs w:val="24"/>
        </w:rPr>
        <w:t>тех.группы</w:t>
      </w:r>
      <w:proofErr w:type="spellEnd"/>
      <w:proofErr w:type="gramEnd"/>
      <w:r w:rsidRPr="00711C3A">
        <w:rPr>
          <w:rFonts w:ascii="Arial" w:hAnsi="Arial" w:cs="Arial"/>
          <w:sz w:val="24"/>
          <w:szCs w:val="24"/>
        </w:rPr>
        <w:t xml:space="preserve"> и контроль их работы</w:t>
      </w:r>
      <w:r w:rsidR="00711C3A" w:rsidRPr="00711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C3A">
        <w:rPr>
          <w:rFonts w:ascii="Arial" w:hAnsi="Arial" w:cs="Arial"/>
          <w:sz w:val="24"/>
          <w:szCs w:val="24"/>
        </w:rPr>
        <w:t>гл.инженер</w:t>
      </w:r>
      <w:proofErr w:type="spellEnd"/>
      <w:r w:rsidRPr="00711C3A">
        <w:rPr>
          <w:rFonts w:ascii="Arial" w:hAnsi="Arial" w:cs="Arial"/>
          <w:sz w:val="24"/>
          <w:szCs w:val="24"/>
        </w:rPr>
        <w:t>,</w:t>
      </w:r>
      <w:r w:rsidR="00711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C3A">
        <w:rPr>
          <w:rFonts w:ascii="Arial" w:hAnsi="Arial" w:cs="Arial"/>
          <w:sz w:val="24"/>
          <w:szCs w:val="24"/>
        </w:rPr>
        <w:t>гл.механик</w:t>
      </w:r>
      <w:proofErr w:type="spellEnd"/>
      <w:r w:rsidRPr="00711C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1C3A">
        <w:rPr>
          <w:rFonts w:ascii="Arial" w:hAnsi="Arial" w:cs="Arial"/>
          <w:sz w:val="24"/>
          <w:szCs w:val="24"/>
        </w:rPr>
        <w:t>ст.специалист</w:t>
      </w:r>
      <w:proofErr w:type="spellEnd"/>
      <w:r w:rsidRPr="00711C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11C3A">
        <w:rPr>
          <w:rFonts w:ascii="Arial" w:hAnsi="Arial" w:cs="Arial"/>
          <w:sz w:val="24"/>
          <w:szCs w:val="24"/>
        </w:rPr>
        <w:t>тп</w:t>
      </w:r>
      <w:proofErr w:type="spellEnd"/>
      <w:r w:rsidRPr="00711C3A">
        <w:rPr>
          <w:rFonts w:ascii="Arial" w:hAnsi="Arial" w:cs="Arial"/>
          <w:sz w:val="24"/>
          <w:szCs w:val="24"/>
        </w:rPr>
        <w:t>.</w:t>
      </w:r>
    </w:p>
    <w:p w14:paraId="1F131043" w14:textId="7900DB88" w:rsidR="00C34A8A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Решение и купирование ситуаций в коллективе компании</w:t>
      </w:r>
    </w:p>
    <w:p w14:paraId="68F97072" w14:textId="01995234" w:rsidR="00245BFD" w:rsidRPr="00711C3A" w:rsidRDefault="00C34A8A" w:rsidP="00711C3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1C3A">
        <w:rPr>
          <w:rFonts w:ascii="Arial" w:hAnsi="Arial" w:cs="Arial"/>
          <w:sz w:val="24"/>
          <w:szCs w:val="24"/>
        </w:rPr>
        <w:t>Ликбез по безопасности в компании (регламент действий если пришли в офис</w:t>
      </w:r>
      <w:r w:rsidR="00711C3A" w:rsidRPr="00711C3A">
        <w:rPr>
          <w:rFonts w:ascii="Arial" w:hAnsi="Arial" w:cs="Arial"/>
          <w:sz w:val="24"/>
          <w:szCs w:val="24"/>
        </w:rPr>
        <w:t xml:space="preserve"> </w:t>
      </w:r>
      <w:r w:rsidRPr="00711C3A">
        <w:rPr>
          <w:rFonts w:ascii="Arial" w:hAnsi="Arial" w:cs="Arial"/>
          <w:sz w:val="24"/>
          <w:szCs w:val="24"/>
        </w:rPr>
        <w:t>представители закона).</w:t>
      </w:r>
    </w:p>
    <w:sectPr w:rsidR="00245BFD" w:rsidRPr="0071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76D"/>
    <w:multiLevelType w:val="hybridMultilevel"/>
    <w:tmpl w:val="17986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7593"/>
    <w:multiLevelType w:val="hybridMultilevel"/>
    <w:tmpl w:val="539C1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D4F3B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BFA"/>
    <w:multiLevelType w:val="hybridMultilevel"/>
    <w:tmpl w:val="33968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530"/>
    <w:multiLevelType w:val="hybridMultilevel"/>
    <w:tmpl w:val="80BE98C4"/>
    <w:lvl w:ilvl="0" w:tplc="D67A89D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59125">
    <w:abstractNumId w:val="0"/>
  </w:num>
  <w:num w:numId="2" w16cid:durableId="249198168">
    <w:abstractNumId w:val="3"/>
  </w:num>
  <w:num w:numId="3" w16cid:durableId="490801309">
    <w:abstractNumId w:val="1"/>
  </w:num>
  <w:num w:numId="4" w16cid:durableId="166843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FD"/>
    <w:rsid w:val="00245BFD"/>
    <w:rsid w:val="00711C3A"/>
    <w:rsid w:val="0079611F"/>
    <w:rsid w:val="00A81E19"/>
    <w:rsid w:val="00C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9FAD"/>
  <w15:chartTrackingRefBased/>
  <w15:docId w15:val="{F0BA0300-3492-4F06-B8EE-9C1D5BF4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</dc:creator>
  <cp:keywords/>
  <dc:description/>
  <cp:lastModifiedBy>Рыбаков</cp:lastModifiedBy>
  <cp:revision>2</cp:revision>
  <dcterms:created xsi:type="dcterms:W3CDTF">2022-09-12T08:02:00Z</dcterms:created>
  <dcterms:modified xsi:type="dcterms:W3CDTF">2022-09-12T08:02:00Z</dcterms:modified>
</cp:coreProperties>
</file>